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52" w:rsidRPr="00022EC5" w:rsidRDefault="00A417F3" w:rsidP="003955DF">
      <w:pPr>
        <w:pStyle w:val="Quote"/>
        <w:spacing w:before="0" w:after="0" w:line="240" w:lineRule="auto"/>
        <w:rPr>
          <w:rFonts w:cs="Times New Roman"/>
          <w:sz w:val="44"/>
          <w:szCs w:val="44"/>
        </w:rPr>
      </w:pPr>
      <w:r w:rsidRPr="00022EC5">
        <w:rPr>
          <w:noProof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7B7D0A98" wp14:editId="070C67A0">
                <wp:simplePos x="0" y="0"/>
                <wp:positionH relativeFrom="margin">
                  <wp:posOffset>38100</wp:posOffset>
                </wp:positionH>
                <wp:positionV relativeFrom="paragraph">
                  <wp:posOffset>49530</wp:posOffset>
                </wp:positionV>
                <wp:extent cx="2171700" cy="2962275"/>
                <wp:effectExtent l="0" t="0" r="19050" b="28575"/>
                <wp:wrapSquare wrapText="bothSides"/>
                <wp:docPr id="1" name="Text Box 1" descr="Text box sidebar for laying out a highlighted story and ph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62275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374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  <w:gridCol w:w="226"/>
                            </w:tblGrid>
                            <w:tr w:rsidR="00D06F52" w:rsidRPr="00714F5B" w:rsidTr="008F66A0">
                              <w:trPr>
                                <w:trHeight w:hRule="exact" w:val="6858"/>
                              </w:trPr>
                              <w:tc>
                                <w:tcPr>
                                  <w:tcW w:w="3744" w:type="dxa"/>
                                  <w:gridSpan w:val="2"/>
                                  <w:shd w:val="clear" w:color="auto" w:fill="FFFFFF" w:themeFill="background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B23503" w:rsidRPr="00294C90" w:rsidRDefault="00D9670F" w:rsidP="00C055A9">
                                  <w:pPr>
                                    <w:pStyle w:val="BlockHeading"/>
                                    <w:ind w:left="0"/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</w:pPr>
                                  <w:r w:rsidRPr="00294C90">
                                    <w:rPr>
                                      <w:color w:val="auto"/>
                                      <w:sz w:val="36"/>
                                      <w:szCs w:val="36"/>
                                    </w:rPr>
                                    <w:t>Upcoming</w:t>
                                  </w:r>
                                </w:p>
                                <w:p w:rsidR="00840B89" w:rsidRDefault="00840B89" w:rsidP="00C055A9">
                                  <w:pPr>
                                    <w:pStyle w:val="BlockText"/>
                                    <w:ind w:left="0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</w:pPr>
                                  <w:r w:rsidRPr="00294C9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Epiphany Sunday January 11</w:t>
                                  </w:r>
                                  <w:r w:rsidRPr="00294C9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 w:rsidRPr="00294C9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.</w:t>
                                  </w:r>
                                  <w:r w:rsidR="00FB182E" w:rsidRPr="00294C9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C3426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Children’s pageant and </w:t>
                                  </w:r>
                                  <w:r w:rsidR="00FB182E" w:rsidRPr="00294C90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Pig Roast!</w:t>
                                  </w:r>
                                </w:p>
                                <w:p w:rsidR="00FC3426" w:rsidRPr="00714F5B" w:rsidRDefault="00FC3426" w:rsidP="00C055A9">
                                  <w:pPr>
                                    <w:pStyle w:val="BlockText"/>
                                    <w:ind w:left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>January 25</w:t>
                                  </w:r>
                                  <w:r w:rsidRPr="00FC3426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</w:rPr>
                                    <w:t xml:space="preserve"> Annual Meeting</w:t>
                                  </w:r>
                                </w:p>
                              </w:tc>
                            </w:tr>
                            <w:tr w:rsidR="00D06F52" w:rsidTr="008F66A0">
                              <w:trPr>
                                <w:gridAfter w:val="1"/>
                                <w:wAfter w:w="226" w:type="dxa"/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06F52" w:rsidRPr="00B610D0" w:rsidRDefault="00D06F5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D9670F" w:rsidTr="008F66A0">
                              <w:trPr>
                                <w:gridAfter w:val="1"/>
                                <w:wAfter w:w="226" w:type="dxa"/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D9670F" w:rsidRPr="00B610D0" w:rsidRDefault="00D9670F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6F52" w:rsidRDefault="00D06F52">
                            <w:pPr>
                              <w:pStyle w:val="Cap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0A9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 for laying out a highlighted story and photo." style="position:absolute;left:0;text-align:left;margin-left:3pt;margin-top:3.9pt;width:171pt;height:233.2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" o:allowoverlap="f" filled="f" strokecolor="black [3200]" strokeweight="1pt">
                <v:textbox inset="0,0,0,0">
                  <w:txbxContent>
                    <w:tbl>
                      <w:tblPr>
                        <w:tblW w:w="3744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  <w:gridCol w:w="226"/>
                      </w:tblGrid>
                      <w:tr w:rsidR="00D06F52" w:rsidRPr="00714F5B" w:rsidTr="008F66A0">
                        <w:trPr>
                          <w:trHeight w:hRule="exact" w:val="6858"/>
                        </w:trPr>
                        <w:tc>
                          <w:tcPr>
                            <w:tcW w:w="3744" w:type="dxa"/>
                            <w:gridSpan w:val="2"/>
                            <w:shd w:val="clear" w:color="auto" w:fill="FFFFFF" w:themeFill="background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B23503" w:rsidRPr="00294C90" w:rsidRDefault="00D9670F" w:rsidP="00C055A9">
                            <w:pPr>
                              <w:pStyle w:val="BlockHeading"/>
                              <w:ind w:left="0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r w:rsidRPr="00294C90">
                              <w:rPr>
                                <w:color w:val="auto"/>
                                <w:sz w:val="36"/>
                                <w:szCs w:val="36"/>
                              </w:rPr>
                              <w:t>Upcoming</w:t>
                            </w:r>
                          </w:p>
                          <w:p w:rsidR="00840B89" w:rsidRDefault="00840B89" w:rsidP="00C055A9">
                            <w:pPr>
                              <w:pStyle w:val="BlockText"/>
                              <w:ind w:left="0"/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94C9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Epiphany Sunday January 11</w:t>
                            </w:r>
                            <w:r w:rsidRPr="00294C90">
                              <w:rPr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294C9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.</w:t>
                            </w:r>
                            <w:r w:rsidR="00FB182E" w:rsidRPr="00294C9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C3426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Children’s pageant and </w:t>
                            </w:r>
                            <w:r w:rsidR="00FB182E" w:rsidRPr="00294C90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Pig Roast!</w:t>
                            </w:r>
                          </w:p>
                          <w:p w:rsidR="00FC3426" w:rsidRPr="00714F5B" w:rsidRDefault="00FC3426" w:rsidP="00C055A9">
                            <w:pPr>
                              <w:pStyle w:val="BlockText"/>
                              <w:ind w:left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January 25</w:t>
                            </w:r>
                            <w:r w:rsidRPr="00FC3426">
                              <w:rPr>
                                <w:color w:val="000000" w:themeColor="text1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Annual Meeting</w:t>
                            </w:r>
                          </w:p>
                        </w:tc>
                      </w:tr>
                      <w:tr w:rsidR="00D06F52" w:rsidTr="008F66A0">
                        <w:trPr>
                          <w:gridAfter w:val="1"/>
                          <w:wAfter w:w="226" w:type="dxa"/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D06F52" w:rsidRPr="00B610D0" w:rsidRDefault="00D06F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D9670F" w:rsidTr="008F66A0">
                        <w:trPr>
                          <w:gridAfter w:val="1"/>
                          <w:wAfter w:w="226" w:type="dxa"/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D9670F" w:rsidRPr="00B610D0" w:rsidRDefault="00D9670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D06F52" w:rsidRDefault="00D06F52">
                      <w:pPr>
                        <w:pStyle w:val="Caption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4515" w:rsidRPr="00022EC5">
        <w:rPr>
          <w:rFonts w:cs="Times New Roman"/>
          <w:sz w:val="44"/>
          <w:szCs w:val="44"/>
        </w:rPr>
        <w:t>Church of the Epiphany</w:t>
      </w:r>
    </w:p>
    <w:p w:rsidR="00627046" w:rsidRPr="00536F40" w:rsidRDefault="00627046" w:rsidP="003955DF">
      <w:pPr>
        <w:pStyle w:val="Quote"/>
        <w:spacing w:before="0" w:after="0" w:line="240" w:lineRule="auto"/>
        <w:ind w:left="0"/>
        <w:rPr>
          <w:rFonts w:ascii="Times New Roman" w:hAnsi="Times New Roman" w:cs="Times New Roman"/>
          <w:sz w:val="24"/>
        </w:rPr>
      </w:pPr>
    </w:p>
    <w:p w:rsidR="00536F40" w:rsidRDefault="00FC3426" w:rsidP="003955DF">
      <w:pPr>
        <w:spacing w:after="0" w:line="240" w:lineRule="auto"/>
        <w:rPr>
          <w:color w:val="000000"/>
          <w:sz w:val="24"/>
          <w:szCs w:val="26"/>
          <w:shd w:val="clear" w:color="auto" w:fill="FFFFFF"/>
        </w:rPr>
      </w:pPr>
      <w:r w:rsidRPr="00536F40">
        <w:rPr>
          <w:noProof/>
          <w:sz w:val="22"/>
          <w:szCs w:val="24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2D794A" wp14:editId="5292D1F1">
                <wp:simplePos x="0" y="0"/>
                <wp:positionH relativeFrom="column">
                  <wp:posOffset>2476500</wp:posOffset>
                </wp:positionH>
                <wp:positionV relativeFrom="paragraph">
                  <wp:posOffset>20320</wp:posOffset>
                </wp:positionV>
                <wp:extent cx="1714500" cy="1666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634" w:rsidRDefault="00FC342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0643005" wp14:editId="4E931FD5">
                                  <wp:extent cx="1761490" cy="1514475"/>
                                  <wp:effectExtent l="0" t="0" r="0" b="9525"/>
                                  <wp:docPr id="5" name="Picture 5" descr="https://frtim.files.wordpress.com/2014/01/the_magi_henry_siddons_mowbray_191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frtim.files.wordpress.com/2014/01/the_magi_henry_siddons_mowbray_191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2528" cy="15239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D794A" id="Text Box 2" o:spid="_x0000_s1027" type="#_x0000_t202" style="position:absolute;margin-left:195pt;margin-top:1.6pt;width:135pt;height:13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">
                <v:textbox>
                  <w:txbxContent>
                    <w:p w:rsidR="00501634" w:rsidRDefault="00FC342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0643005" wp14:editId="4E931FD5">
                            <wp:extent cx="1761490" cy="1514475"/>
                            <wp:effectExtent l="0" t="0" r="0" b="9525"/>
                            <wp:docPr id="5" name="Picture 5" descr="https://frtim.files.wordpress.com/2014/01/the_magi_henry_siddons_mowbray_191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frtim.files.wordpress.com/2014/01/the_magi_henry_siddons_mowbray_191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2528" cy="15239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3426" w:rsidRDefault="00FC3426" w:rsidP="003955DF">
      <w:pPr>
        <w:spacing w:after="0" w:line="240" w:lineRule="auto"/>
        <w:rPr>
          <w:color w:val="000000"/>
          <w:sz w:val="36"/>
          <w:szCs w:val="36"/>
          <w:shd w:val="clear" w:color="auto" w:fill="FFFFFF"/>
        </w:rPr>
      </w:pPr>
    </w:p>
    <w:p w:rsidR="00294C90" w:rsidRDefault="00FC3426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  <w:r>
        <w:rPr>
          <w:color w:val="000000"/>
          <w:sz w:val="36"/>
          <w:szCs w:val="36"/>
          <w:shd w:val="clear" w:color="auto" w:fill="FFFFFF"/>
        </w:rPr>
        <w:t>O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 xml:space="preserve">God, by the leading of a star you manifested your only Son to the peoples of the earth: Lead us, who know you now by faith, to your presence, where we may see your glory face to face; through Jesus Christ our Lord, who lives and reigns with you and the Holy Spirit, one God, now and </w:t>
      </w:r>
      <w:proofErr w:type="spellStart"/>
      <w:r>
        <w:rPr>
          <w:color w:val="000000"/>
          <w:sz w:val="27"/>
          <w:szCs w:val="27"/>
          <w:shd w:val="clear" w:color="auto" w:fill="FFFFFF"/>
        </w:rPr>
        <w:t>for ever</w:t>
      </w:r>
      <w:proofErr w:type="spellEnd"/>
      <w:r>
        <w:rPr>
          <w:color w:val="000000"/>
          <w:sz w:val="27"/>
          <w:szCs w:val="27"/>
          <w:shd w:val="clear" w:color="auto" w:fill="FFFFFF"/>
        </w:rPr>
        <w:t>. Amen.</w:t>
      </w:r>
    </w:p>
    <w:p w:rsidR="00294C90" w:rsidRDefault="00294C90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</w:p>
    <w:p w:rsidR="003955DF" w:rsidRDefault="003955DF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  <w:bookmarkStart w:id="0" w:name="_GoBack"/>
      <w:bookmarkEnd w:id="0"/>
    </w:p>
    <w:p w:rsidR="003955DF" w:rsidRDefault="003955DF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</w:p>
    <w:p w:rsidR="003955DF" w:rsidRDefault="003955DF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</w:p>
    <w:p w:rsidR="00536F40" w:rsidRDefault="00536F40" w:rsidP="003955DF">
      <w:pPr>
        <w:spacing w:after="0" w:line="240" w:lineRule="auto"/>
        <w:rPr>
          <w:rStyle w:val="Hyperlink"/>
          <w:color w:val="000000"/>
          <w:sz w:val="26"/>
          <w:szCs w:val="26"/>
          <w:u w:val="none"/>
          <w:shd w:val="clear" w:color="auto" w:fill="FFFFFF"/>
        </w:rPr>
      </w:pPr>
    </w:p>
    <w:p w:rsidR="004222D2" w:rsidRDefault="004222D2" w:rsidP="003955DF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Epiphany</w:t>
      </w:r>
      <w:r w:rsidR="00FC3426">
        <w:rPr>
          <w:b/>
          <w:color w:val="auto"/>
          <w:sz w:val="24"/>
          <w:szCs w:val="24"/>
        </w:rPr>
        <w:t xml:space="preserve"> Sunday</w:t>
      </w:r>
    </w:p>
    <w:p w:rsidR="004222D2" w:rsidRDefault="00FC3426" w:rsidP="003955D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Come see our </w:t>
      </w:r>
      <w:r w:rsidR="004222D2">
        <w:rPr>
          <w:color w:val="auto"/>
          <w:sz w:val="24"/>
          <w:szCs w:val="24"/>
        </w:rPr>
        <w:t>Children</w:t>
      </w:r>
      <w:r>
        <w:rPr>
          <w:color w:val="auto"/>
          <w:sz w:val="24"/>
          <w:szCs w:val="24"/>
        </w:rPr>
        <w:t>’s Pageant and celebrate our 119</w:t>
      </w:r>
      <w:r w:rsidRPr="00FC3426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year as a parish! The Pig Roast follows the 10:30 service, families are encouraged to donate $10-$15.  Guests are free!</w:t>
      </w:r>
    </w:p>
    <w:p w:rsidR="003955DF" w:rsidRPr="00A50DFE" w:rsidRDefault="003955DF" w:rsidP="003955DF">
      <w:pPr>
        <w:spacing w:after="0" w:line="240" w:lineRule="auto"/>
        <w:rPr>
          <w:b/>
          <w:color w:val="auto"/>
          <w:sz w:val="24"/>
          <w:szCs w:val="24"/>
        </w:rPr>
      </w:pPr>
    </w:p>
    <w:p w:rsidR="00A50DFE" w:rsidRDefault="00A50DFE" w:rsidP="003955DF">
      <w:pPr>
        <w:spacing w:after="0" w:line="240" w:lineRule="auto"/>
        <w:rPr>
          <w:b/>
          <w:color w:val="auto"/>
          <w:sz w:val="24"/>
          <w:szCs w:val="24"/>
        </w:rPr>
      </w:pPr>
      <w:r w:rsidRPr="00A50DFE">
        <w:rPr>
          <w:b/>
          <w:color w:val="auto"/>
          <w:sz w:val="24"/>
          <w:szCs w:val="24"/>
        </w:rPr>
        <w:t>Annual Meeting</w:t>
      </w:r>
    </w:p>
    <w:p w:rsidR="00A50DFE" w:rsidRPr="00A50DFE" w:rsidRDefault="00A50DFE" w:rsidP="003955D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Our annual meeting this year is on January 25</w:t>
      </w:r>
      <w:r w:rsidRPr="00A50DFE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after the 10:30 service during lunch.  The vestry will present our 2015 budget and we will elect three new vestry members.  It is also a time for us to reflect on the past year and look for God’s leading in 2015.</w:t>
      </w:r>
    </w:p>
    <w:p w:rsidR="003955DF" w:rsidRDefault="003955DF" w:rsidP="003955DF">
      <w:pPr>
        <w:spacing w:after="0" w:line="240" w:lineRule="auto"/>
        <w:rPr>
          <w:rFonts w:cs="Helvetica"/>
          <w:b/>
          <w:color w:val="auto"/>
          <w:sz w:val="26"/>
          <w:szCs w:val="26"/>
          <w:shd w:val="clear" w:color="auto" w:fill="FFFFFF"/>
        </w:rPr>
      </w:pPr>
    </w:p>
    <w:p w:rsidR="00E178DA" w:rsidRPr="0080218A" w:rsidRDefault="00E178DA" w:rsidP="003955DF">
      <w:pPr>
        <w:spacing w:after="0" w:line="240" w:lineRule="auto"/>
        <w:rPr>
          <w:rFonts w:cs="Helvetica"/>
          <w:b/>
          <w:color w:val="auto"/>
          <w:sz w:val="26"/>
          <w:szCs w:val="26"/>
          <w:shd w:val="clear" w:color="auto" w:fill="FFFFFF"/>
        </w:rPr>
      </w:pPr>
      <w:r w:rsidRPr="0080218A">
        <w:rPr>
          <w:rFonts w:cs="Helvetica"/>
          <w:b/>
          <w:color w:val="auto"/>
          <w:sz w:val="26"/>
          <w:szCs w:val="26"/>
          <w:shd w:val="clear" w:color="auto" w:fill="FFFFFF"/>
        </w:rPr>
        <w:t>Adult Ed</w:t>
      </w:r>
    </w:p>
    <w:p w:rsidR="003955DF" w:rsidRDefault="008C4B44" w:rsidP="003955DF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Fr. </w:t>
      </w:r>
      <w:proofErr w:type="spellStart"/>
      <w:r>
        <w:rPr>
          <w:color w:val="auto"/>
          <w:sz w:val="24"/>
          <w:szCs w:val="24"/>
        </w:rPr>
        <w:t>Stace</w:t>
      </w:r>
      <w:proofErr w:type="spellEnd"/>
      <w:r>
        <w:rPr>
          <w:color w:val="auto"/>
          <w:sz w:val="24"/>
          <w:szCs w:val="24"/>
        </w:rPr>
        <w:t xml:space="preserve"> &amp;</w:t>
      </w:r>
      <w:r w:rsidR="00FC3426">
        <w:rPr>
          <w:color w:val="auto"/>
          <w:sz w:val="24"/>
          <w:szCs w:val="24"/>
        </w:rPr>
        <w:t xml:space="preserve"> Glenda Gay will be teaching a course from January 18</w:t>
      </w:r>
      <w:r w:rsidR="00FC3426" w:rsidRPr="00FC3426">
        <w:rPr>
          <w:color w:val="auto"/>
          <w:sz w:val="24"/>
          <w:szCs w:val="24"/>
          <w:vertAlign w:val="superscript"/>
        </w:rPr>
        <w:t>th</w:t>
      </w:r>
      <w:r w:rsidR="00FC3426">
        <w:rPr>
          <w:color w:val="auto"/>
          <w:sz w:val="24"/>
          <w:szCs w:val="24"/>
        </w:rPr>
        <w:t xml:space="preserve"> through February 15</w:t>
      </w:r>
      <w:r w:rsidR="00FC3426" w:rsidRPr="00FC3426">
        <w:rPr>
          <w:color w:val="auto"/>
          <w:sz w:val="24"/>
          <w:szCs w:val="24"/>
          <w:vertAlign w:val="superscript"/>
        </w:rPr>
        <w:t>th</w:t>
      </w:r>
      <w:r w:rsidR="00FC3426">
        <w:rPr>
          <w:color w:val="auto"/>
          <w:sz w:val="24"/>
          <w:szCs w:val="24"/>
        </w:rPr>
        <w:t xml:space="preserve"> entitled, ‘Ancient models for modern evangelism.’  We will meet in the St. Martha’s room.</w:t>
      </w:r>
    </w:p>
    <w:p w:rsidR="00FC3426" w:rsidRPr="00270C0D" w:rsidRDefault="00FC3426" w:rsidP="003955DF">
      <w:pPr>
        <w:spacing w:after="0" w:line="240" w:lineRule="auto"/>
        <w:rPr>
          <w:color w:val="auto"/>
          <w:sz w:val="24"/>
          <w:szCs w:val="24"/>
        </w:rPr>
      </w:pPr>
    </w:p>
    <w:p w:rsidR="00213193" w:rsidRDefault="00213193" w:rsidP="003955DF">
      <w:pPr>
        <w:spacing w:after="0" w:line="240" w:lineRule="auto"/>
        <w:rPr>
          <w:color w:val="auto"/>
          <w:sz w:val="24"/>
          <w:szCs w:val="24"/>
        </w:rPr>
      </w:pPr>
    </w:p>
    <w:p w:rsidR="00213193" w:rsidRPr="00213193" w:rsidRDefault="00213193" w:rsidP="003955DF">
      <w:pPr>
        <w:spacing w:after="0" w:line="240" w:lineRule="auto"/>
        <w:rPr>
          <w:b/>
          <w:color w:val="auto"/>
          <w:sz w:val="24"/>
          <w:szCs w:val="24"/>
        </w:rPr>
      </w:pPr>
      <w:r w:rsidRPr="00213193">
        <w:rPr>
          <w:b/>
          <w:color w:val="auto"/>
          <w:sz w:val="24"/>
          <w:szCs w:val="24"/>
        </w:rPr>
        <w:t>Altar Flowers</w:t>
      </w:r>
    </w:p>
    <w:p w:rsidR="00D83B43" w:rsidRDefault="00213193" w:rsidP="00213193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Please let the office know</w:t>
      </w:r>
      <w:r w:rsidR="00FC3426">
        <w:rPr>
          <w:color w:val="auto"/>
          <w:sz w:val="24"/>
          <w:szCs w:val="24"/>
        </w:rPr>
        <w:t xml:space="preserve"> (303-321-0813 or epiphanydenver@yahoo.com</w:t>
      </w:r>
      <w:r>
        <w:rPr>
          <w:color w:val="auto"/>
          <w:sz w:val="24"/>
          <w:szCs w:val="24"/>
        </w:rPr>
        <w:t xml:space="preserve"> if you are interested in donating money to provide fresh flowers for our altar (around $50/week).</w:t>
      </w:r>
    </w:p>
    <w:p w:rsidR="00213193" w:rsidRDefault="00213193" w:rsidP="00213193">
      <w:pPr>
        <w:spacing w:after="0" w:line="240" w:lineRule="auto"/>
        <w:rPr>
          <w:color w:val="auto"/>
          <w:sz w:val="24"/>
          <w:szCs w:val="24"/>
        </w:rPr>
      </w:pPr>
    </w:p>
    <w:p w:rsidR="00213193" w:rsidRDefault="00213193" w:rsidP="00213193">
      <w:pPr>
        <w:spacing w:after="0" w:line="240" w:lineRule="auto"/>
        <w:rPr>
          <w:rFonts w:cs="Helvetica"/>
          <w:b/>
          <w:color w:val="auto"/>
          <w:sz w:val="26"/>
          <w:szCs w:val="26"/>
          <w:shd w:val="clear" w:color="auto" w:fill="FFFFFF"/>
        </w:rPr>
      </w:pPr>
      <w:r w:rsidRPr="0080218A">
        <w:rPr>
          <w:rFonts w:cs="Helvetica"/>
          <w:b/>
          <w:color w:val="auto"/>
          <w:sz w:val="26"/>
          <w:szCs w:val="26"/>
          <w:shd w:val="clear" w:color="auto" w:fill="FFFFFF"/>
        </w:rPr>
        <w:t>Stewardship</w:t>
      </w:r>
    </w:p>
    <w:p w:rsidR="00213193" w:rsidRDefault="00FC3426" w:rsidP="00213193">
      <w:pPr>
        <w:spacing w:after="0" w:line="240" w:lineRule="auto"/>
        <w:rPr>
          <w:rFonts w:cs="Helvetica"/>
          <w:color w:val="auto"/>
          <w:sz w:val="26"/>
          <w:szCs w:val="26"/>
          <w:shd w:val="clear" w:color="auto" w:fill="FFFFFF"/>
        </w:rPr>
      </w:pPr>
      <w:r>
        <w:rPr>
          <w:rFonts w:cs="Helvetica"/>
          <w:color w:val="auto"/>
          <w:sz w:val="26"/>
          <w:szCs w:val="26"/>
          <w:shd w:val="clear" w:color="auto" w:fill="FFFFFF"/>
        </w:rPr>
        <w:t>To date we have over $141</w:t>
      </w:r>
      <w:r w:rsidR="00213193">
        <w:rPr>
          <w:rFonts w:cs="Helvetica"/>
          <w:color w:val="auto"/>
          <w:sz w:val="26"/>
          <w:szCs w:val="26"/>
          <w:shd w:val="clear" w:color="auto" w:fill="FFFFFF"/>
        </w:rPr>
        <w:t>,000 in pledges which is more than we received last year!  We need as many pledges as possible, however, to have a healthy budget and to meet our goals.  Our finance committee and vestry met and we are looking at a budget of $223,000. A pledge amount of $153,000 would p</w:t>
      </w:r>
      <w:r w:rsidR="00C77E81">
        <w:rPr>
          <w:rFonts w:cs="Helvetica"/>
          <w:color w:val="auto"/>
          <w:sz w:val="26"/>
          <w:szCs w:val="26"/>
          <w:shd w:val="clear" w:color="auto" w:fill="FFFFFF"/>
        </w:rPr>
        <w:t>ut us in good shape. In other words</w:t>
      </w:r>
      <w:r w:rsidR="00213193">
        <w:rPr>
          <w:rFonts w:cs="Helvetica"/>
          <w:color w:val="auto"/>
          <w:sz w:val="26"/>
          <w:szCs w:val="26"/>
          <w:shd w:val="clear" w:color="auto" w:fill="FFFFFF"/>
        </w:rPr>
        <w:t>, 10-15 more pledges would put is in a great position to have a balanced budget for 2015!</w:t>
      </w:r>
    </w:p>
    <w:p w:rsidR="00213193" w:rsidRPr="003955DF" w:rsidRDefault="00213193" w:rsidP="00FC3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400"/>
        </w:tabs>
        <w:spacing w:after="0" w:line="240" w:lineRule="auto"/>
        <w:rPr>
          <w:color w:val="auto"/>
          <w:sz w:val="16"/>
          <w:szCs w:val="16"/>
          <w:shd w:val="clear" w:color="auto" w:fill="FFFFFF"/>
        </w:rPr>
      </w:pPr>
      <w:r>
        <w:rPr>
          <w:color w:val="auto"/>
          <w:sz w:val="16"/>
          <w:szCs w:val="16"/>
          <w:shd w:val="clear" w:color="auto" w:fill="FFFFFF"/>
        </w:rPr>
        <w:tab/>
      </w:r>
      <w:r w:rsidR="00FC3426">
        <w:rPr>
          <w:color w:val="auto"/>
          <w:sz w:val="16"/>
          <w:szCs w:val="16"/>
          <w:shd w:val="clear" w:color="auto" w:fill="FFFFFF"/>
        </w:rPr>
        <w:tab/>
      </w:r>
    </w:p>
    <w:p w:rsidR="00214ECE" w:rsidRDefault="00214ECE" w:rsidP="00213193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Lent</w:t>
      </w:r>
    </w:p>
    <w:p w:rsidR="00214ECE" w:rsidRPr="00214ECE" w:rsidRDefault="00214ECE" w:rsidP="00213193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Lent is right around the corner!  Our pancake supper is February 17</w:t>
      </w:r>
      <w:r w:rsidRPr="00214ECE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 xml:space="preserve"> and Ash Wednesday is February 18</w:t>
      </w:r>
      <w:r w:rsidRPr="00214ECE">
        <w:rPr>
          <w:color w:val="auto"/>
          <w:sz w:val="24"/>
          <w:szCs w:val="24"/>
          <w:vertAlign w:val="superscript"/>
        </w:rPr>
        <w:t>th</w:t>
      </w:r>
      <w:r>
        <w:rPr>
          <w:color w:val="auto"/>
          <w:sz w:val="24"/>
          <w:szCs w:val="24"/>
        </w:rPr>
        <w:t>—Services are at noon and 7pm.</w:t>
      </w:r>
    </w:p>
    <w:p w:rsidR="00214ECE" w:rsidRDefault="00214ECE" w:rsidP="00213193">
      <w:pPr>
        <w:spacing w:after="0" w:line="240" w:lineRule="auto"/>
        <w:rPr>
          <w:b/>
          <w:color w:val="auto"/>
          <w:sz w:val="24"/>
          <w:szCs w:val="24"/>
        </w:rPr>
      </w:pPr>
    </w:p>
    <w:p w:rsidR="00213193" w:rsidRDefault="00754E36" w:rsidP="00213193">
      <w:pPr>
        <w:spacing w:after="0" w:line="240" w:lineRule="auto"/>
        <w:rPr>
          <w:b/>
          <w:color w:val="auto"/>
          <w:sz w:val="24"/>
          <w:szCs w:val="24"/>
        </w:rPr>
      </w:pPr>
      <w:r w:rsidRPr="00754E36">
        <w:rPr>
          <w:b/>
          <w:color w:val="auto"/>
          <w:sz w:val="24"/>
          <w:szCs w:val="24"/>
        </w:rPr>
        <w:t>RSCM</w:t>
      </w:r>
    </w:p>
    <w:p w:rsidR="00754E36" w:rsidRPr="00754E36" w:rsidRDefault="00754E36" w:rsidP="00213193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Our next </w:t>
      </w:r>
      <w:r w:rsidR="00214ECE">
        <w:rPr>
          <w:color w:val="auto"/>
          <w:sz w:val="24"/>
          <w:szCs w:val="24"/>
        </w:rPr>
        <w:t>Evensong with our RSCM choir will be February 21</w:t>
      </w:r>
      <w:r w:rsidR="00214ECE" w:rsidRPr="00214ECE">
        <w:rPr>
          <w:color w:val="auto"/>
          <w:sz w:val="24"/>
          <w:szCs w:val="24"/>
          <w:vertAlign w:val="superscript"/>
        </w:rPr>
        <w:t>st</w:t>
      </w:r>
      <w:r w:rsidR="00214ECE">
        <w:rPr>
          <w:color w:val="auto"/>
          <w:sz w:val="24"/>
          <w:szCs w:val="24"/>
        </w:rPr>
        <w:t xml:space="preserve"> at 5pm.</w:t>
      </w:r>
    </w:p>
    <w:p w:rsidR="00A50DFE" w:rsidRDefault="00A50DFE" w:rsidP="006651EE">
      <w:pPr>
        <w:spacing w:after="0" w:line="240" w:lineRule="auto"/>
        <w:rPr>
          <w:sz w:val="26"/>
          <w:szCs w:val="26"/>
        </w:rPr>
      </w:pPr>
    </w:p>
    <w:p w:rsidR="00A50DFE" w:rsidRDefault="00A50DFE" w:rsidP="006651EE">
      <w:pPr>
        <w:spacing w:after="0" w:line="240" w:lineRule="auto"/>
        <w:rPr>
          <w:b/>
          <w:sz w:val="26"/>
          <w:szCs w:val="26"/>
        </w:rPr>
      </w:pPr>
    </w:p>
    <w:p w:rsidR="006651EE" w:rsidRPr="006651EE" w:rsidRDefault="00F40F17" w:rsidP="006651EE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Pledge </w:t>
      </w:r>
      <w:r w:rsidR="006651EE" w:rsidRPr="006651EE">
        <w:rPr>
          <w:b/>
          <w:sz w:val="26"/>
          <w:szCs w:val="26"/>
        </w:rPr>
        <w:t>Statements</w:t>
      </w:r>
    </w:p>
    <w:p w:rsidR="00213193" w:rsidRDefault="006651EE" w:rsidP="00213193">
      <w:pPr>
        <w:spacing w:after="0" w:line="240" w:lineRule="auto"/>
        <w:rPr>
          <w:rFonts w:cs="Helvetica"/>
          <w:color w:val="auto"/>
          <w:sz w:val="26"/>
          <w:szCs w:val="26"/>
          <w:shd w:val="clear" w:color="auto" w:fill="FFFFFF"/>
        </w:rPr>
      </w:pPr>
      <w:r>
        <w:rPr>
          <w:sz w:val="26"/>
          <w:szCs w:val="26"/>
        </w:rPr>
        <w:t>Our bookkeeper, Lesley Williams will be sending out dona</w:t>
      </w:r>
      <w:r w:rsidR="00F40F17">
        <w:rPr>
          <w:sz w:val="26"/>
          <w:szCs w:val="26"/>
        </w:rPr>
        <w:t>tion statements in 2015 via e-mail</w:t>
      </w:r>
      <w:r>
        <w:rPr>
          <w:sz w:val="26"/>
          <w:szCs w:val="26"/>
        </w:rPr>
        <w:t xml:space="preserve">. If you would like a paper copy to be mailed to you instead, please let her know at </w:t>
      </w:r>
      <w:hyperlink r:id="rId10" w:history="1">
        <w:r w:rsidRPr="00032859">
          <w:rPr>
            <w:rStyle w:val="Hyperlink"/>
            <w:rFonts w:cs="Helvetica"/>
            <w:sz w:val="26"/>
            <w:szCs w:val="26"/>
            <w:shd w:val="clear" w:color="auto" w:fill="FFFFFF"/>
          </w:rPr>
          <w:t>lesleywilliams@msn.com</w:t>
        </w:r>
      </w:hyperlink>
      <w:r>
        <w:rPr>
          <w:rFonts w:cs="Helvetica"/>
          <w:color w:val="auto"/>
          <w:sz w:val="26"/>
          <w:szCs w:val="26"/>
          <w:shd w:val="clear" w:color="auto" w:fill="FFFFFF"/>
        </w:rPr>
        <w:t>.</w:t>
      </w:r>
    </w:p>
    <w:p w:rsidR="00A50DFE" w:rsidRDefault="00A50DFE" w:rsidP="00213193">
      <w:pPr>
        <w:spacing w:after="0" w:line="240" w:lineRule="auto"/>
        <w:rPr>
          <w:rFonts w:cs="Helvetica"/>
          <w:color w:val="auto"/>
          <w:sz w:val="26"/>
          <w:szCs w:val="26"/>
          <w:shd w:val="clear" w:color="auto" w:fill="FFFFFF"/>
        </w:rPr>
      </w:pPr>
    </w:p>
    <w:p w:rsidR="00A50DFE" w:rsidRPr="00C77E81" w:rsidRDefault="00A50DFE" w:rsidP="00213193">
      <w:pPr>
        <w:spacing w:after="0" w:line="240" w:lineRule="auto"/>
        <w:rPr>
          <w:rFonts w:cs="Helvetica"/>
          <w:b/>
          <w:color w:val="auto"/>
          <w:sz w:val="26"/>
          <w:szCs w:val="26"/>
          <w:shd w:val="clear" w:color="auto" w:fill="FFFFFF"/>
        </w:rPr>
      </w:pPr>
      <w:r w:rsidRPr="00C77E81">
        <w:rPr>
          <w:rFonts w:cs="Helvetica"/>
          <w:b/>
          <w:color w:val="auto"/>
          <w:sz w:val="26"/>
          <w:szCs w:val="26"/>
          <w:shd w:val="clear" w:color="auto" w:fill="FFFFFF"/>
        </w:rPr>
        <w:t>Chalice/ Readers:</w:t>
      </w:r>
    </w:p>
    <w:p w:rsidR="00A50DFE" w:rsidRDefault="00A50DFE" w:rsidP="00213193">
      <w:pPr>
        <w:spacing w:after="0" w:line="240" w:lineRule="auto"/>
        <w:rPr>
          <w:rFonts w:cs="Helvetica"/>
          <w:color w:val="auto"/>
          <w:sz w:val="26"/>
          <w:szCs w:val="26"/>
          <w:shd w:val="clear" w:color="auto" w:fill="FFFFFF"/>
        </w:rPr>
      </w:pPr>
    </w:p>
    <w:p w:rsidR="00213193" w:rsidRPr="00213193" w:rsidRDefault="00C77E81" w:rsidP="00213193">
      <w:pPr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8:00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  <w:t>10:30</w:t>
      </w:r>
    </w:p>
    <w:tbl>
      <w:tblPr>
        <w:tblStyle w:val="TableGrid"/>
        <w:tblpPr w:leftFromText="180" w:rightFromText="180" w:vertAnchor="text" w:horzAnchor="margin" w:tblpY="86"/>
        <w:tblW w:w="9375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</w:tblGrid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January 11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Dwight </w:t>
            </w:r>
            <w:proofErr w:type="spellStart"/>
            <w:r>
              <w:t>Colemere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 xml:space="preserve">John </w:t>
            </w:r>
            <w:proofErr w:type="spellStart"/>
            <w:r>
              <w:t>Burtness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 xml:space="preserve">Grace-Ann </w:t>
            </w:r>
            <w:proofErr w:type="spellStart"/>
            <w:r>
              <w:t>Westergren</w:t>
            </w:r>
            <w:proofErr w:type="spellEnd"/>
          </w:p>
        </w:tc>
      </w:tr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January 18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Dwight </w:t>
            </w:r>
            <w:proofErr w:type="spellStart"/>
            <w:r>
              <w:t>Colemere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 xml:space="preserve">Fr. </w:t>
            </w:r>
            <w:proofErr w:type="spellStart"/>
            <w:r>
              <w:t>Oja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>Luke Tafoya</w:t>
            </w:r>
          </w:p>
        </w:tc>
      </w:tr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January 25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Dwight </w:t>
            </w:r>
            <w:proofErr w:type="spellStart"/>
            <w:r>
              <w:t>Colemere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 xml:space="preserve">George </w:t>
            </w:r>
            <w:proofErr w:type="spellStart"/>
            <w:r>
              <w:t>Serwenda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proofErr w:type="spellStart"/>
            <w:r>
              <w:t>Amida</w:t>
            </w:r>
            <w:proofErr w:type="spellEnd"/>
          </w:p>
        </w:tc>
      </w:tr>
      <w:tr w:rsidR="00A50DFE" w:rsidTr="00536D46">
        <w:trPr>
          <w:trHeight w:val="155"/>
        </w:trPr>
        <w:tc>
          <w:tcPr>
            <w:tcW w:w="1875" w:type="dxa"/>
          </w:tcPr>
          <w:p w:rsidR="00A50DFE" w:rsidRDefault="00A50DFE" w:rsidP="00536D46">
            <w:r>
              <w:t>February 1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Sylvia </w:t>
            </w:r>
            <w:proofErr w:type="spellStart"/>
            <w:r>
              <w:t>Sydow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 xml:space="preserve">Fr. </w:t>
            </w:r>
            <w:proofErr w:type="spellStart"/>
            <w:r>
              <w:t>Oja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 xml:space="preserve">Sarah </w:t>
            </w:r>
            <w:proofErr w:type="spellStart"/>
            <w:r>
              <w:t>Pezoa</w:t>
            </w:r>
            <w:proofErr w:type="spellEnd"/>
          </w:p>
        </w:tc>
      </w:tr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February 8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Dwight </w:t>
            </w:r>
            <w:proofErr w:type="spellStart"/>
            <w:r>
              <w:t>Colemere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 xml:space="preserve">John </w:t>
            </w:r>
            <w:proofErr w:type="spellStart"/>
            <w:r>
              <w:t>Burtness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 xml:space="preserve">Liam </w:t>
            </w:r>
            <w:proofErr w:type="spellStart"/>
            <w:r>
              <w:t>McKissick</w:t>
            </w:r>
            <w:proofErr w:type="spellEnd"/>
          </w:p>
        </w:tc>
      </w:tr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February 15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Sylvia </w:t>
            </w:r>
            <w:proofErr w:type="spellStart"/>
            <w:r>
              <w:t>Sydow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 xml:space="preserve">Fr. </w:t>
            </w:r>
            <w:proofErr w:type="spellStart"/>
            <w:r>
              <w:t>Oja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 xml:space="preserve">Dan </w:t>
            </w:r>
            <w:proofErr w:type="spellStart"/>
            <w:r>
              <w:t>Hoglund</w:t>
            </w:r>
            <w:proofErr w:type="spellEnd"/>
          </w:p>
        </w:tc>
      </w:tr>
      <w:tr w:rsidR="00A50DFE" w:rsidTr="00536D46">
        <w:trPr>
          <w:trHeight w:val="357"/>
        </w:trPr>
        <w:tc>
          <w:tcPr>
            <w:tcW w:w="1875" w:type="dxa"/>
          </w:tcPr>
          <w:p w:rsidR="00A50DFE" w:rsidRDefault="00A50DFE" w:rsidP="00536D46">
            <w:r>
              <w:t>February 22</w:t>
            </w:r>
          </w:p>
        </w:tc>
        <w:tc>
          <w:tcPr>
            <w:tcW w:w="1875" w:type="dxa"/>
          </w:tcPr>
          <w:p w:rsidR="00A50DFE" w:rsidRDefault="00A50DFE" w:rsidP="00536D46">
            <w:r>
              <w:t xml:space="preserve">Dwight </w:t>
            </w:r>
            <w:proofErr w:type="spellStart"/>
            <w:r>
              <w:t>Colemere</w:t>
            </w:r>
            <w:proofErr w:type="spellEnd"/>
          </w:p>
        </w:tc>
        <w:tc>
          <w:tcPr>
            <w:tcW w:w="1875" w:type="dxa"/>
          </w:tcPr>
          <w:p w:rsidR="00A50DFE" w:rsidRDefault="00A50DFE" w:rsidP="00536D46">
            <w:r>
              <w:t>Shirley Johnson</w:t>
            </w:r>
          </w:p>
        </w:tc>
        <w:tc>
          <w:tcPr>
            <w:tcW w:w="1875" w:type="dxa"/>
          </w:tcPr>
          <w:p w:rsidR="00A50DFE" w:rsidRDefault="00A50DFE" w:rsidP="00536D46"/>
        </w:tc>
        <w:tc>
          <w:tcPr>
            <w:tcW w:w="1875" w:type="dxa"/>
          </w:tcPr>
          <w:p w:rsidR="00A50DFE" w:rsidRDefault="00A50DFE" w:rsidP="00536D46">
            <w:r>
              <w:t>Drew Royster</w:t>
            </w:r>
          </w:p>
        </w:tc>
      </w:tr>
    </w:tbl>
    <w:p w:rsidR="00BD6CDA" w:rsidRDefault="00BD6CDA" w:rsidP="003955DF">
      <w:pPr>
        <w:spacing w:after="0" w:line="240" w:lineRule="auto"/>
        <w:rPr>
          <w:rFonts w:ascii="Times New Roman" w:hAnsi="Times New Roman" w:cs="Times New Roman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  <w:r>
        <w:rPr>
          <w:color w:val="auto"/>
          <w:sz w:val="27"/>
          <w:szCs w:val="27"/>
          <w:shd w:val="clear" w:color="auto" w:fill="FFFFFF"/>
        </w:rPr>
        <w:t xml:space="preserve">We could use some more Chalice bearers!  Let Fr. </w:t>
      </w:r>
      <w:proofErr w:type="spellStart"/>
      <w:r>
        <w:rPr>
          <w:color w:val="auto"/>
          <w:sz w:val="27"/>
          <w:szCs w:val="27"/>
          <w:shd w:val="clear" w:color="auto" w:fill="FFFFFF"/>
        </w:rPr>
        <w:t>Stace</w:t>
      </w:r>
      <w:proofErr w:type="spellEnd"/>
      <w:r>
        <w:rPr>
          <w:color w:val="auto"/>
          <w:sz w:val="27"/>
          <w:szCs w:val="27"/>
          <w:shd w:val="clear" w:color="auto" w:fill="FFFFFF"/>
        </w:rPr>
        <w:t xml:space="preserve"> know if you are willing to serve in this important ministry.</w:t>
      </w: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CD1770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  <w:r>
        <w:rPr>
          <w:color w:val="auto"/>
          <w:sz w:val="27"/>
          <w:szCs w:val="27"/>
          <w:shd w:val="clear" w:color="auto" w:fill="FFFFFF"/>
        </w:rPr>
        <w:t>If you are a reader, please go here to find your reading:</w:t>
      </w:r>
      <w:r w:rsidR="00D83B43">
        <w:rPr>
          <w:color w:val="auto"/>
          <w:sz w:val="27"/>
          <w:szCs w:val="27"/>
          <w:shd w:val="clear" w:color="auto" w:fill="FFFFFF"/>
        </w:rPr>
        <w:t xml:space="preserve"> </w:t>
      </w:r>
      <w:hyperlink r:id="rId11" w:anchor="january" w:history="1">
        <w:r w:rsidR="00A50DFE" w:rsidRPr="008C682D">
          <w:rPr>
            <w:rStyle w:val="Hyperlink"/>
            <w:sz w:val="27"/>
            <w:szCs w:val="27"/>
            <w:shd w:val="clear" w:color="auto" w:fill="FFFFFF"/>
          </w:rPr>
          <w:t>http://www.lectionarypage.net/#january</w:t>
        </w:r>
      </w:hyperlink>
    </w:p>
    <w:p w:rsidR="006651EE" w:rsidRDefault="00FD7A56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  <w:hyperlink r:id="rId12" w:anchor="december" w:history="1"/>
      <w:r w:rsidR="00F40F17">
        <w:rPr>
          <w:color w:val="auto"/>
          <w:sz w:val="27"/>
          <w:szCs w:val="27"/>
          <w:shd w:val="clear" w:color="auto" w:fill="FFFFFF"/>
        </w:rPr>
        <w:t>Don’t forget to practice!</w:t>
      </w:r>
    </w:p>
    <w:p w:rsidR="00214ECE" w:rsidRDefault="00214EC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p w:rsidR="00A50DFE" w:rsidRDefault="00A50DFE" w:rsidP="00A50DFE">
      <w:pPr>
        <w:spacing w:after="0" w:line="240" w:lineRule="auto"/>
        <w:jc w:val="center"/>
        <w:rPr>
          <w:color w:val="auto"/>
          <w:sz w:val="27"/>
          <w:szCs w:val="27"/>
          <w:shd w:val="clear" w:color="auto" w:fill="FFFFFF"/>
        </w:rPr>
      </w:pPr>
    </w:p>
    <w:p w:rsidR="00A50DFE" w:rsidRDefault="00A50DFE">
      <w:pPr>
        <w:spacing w:after="0" w:line="240" w:lineRule="auto"/>
        <w:rPr>
          <w:color w:val="auto"/>
          <w:sz w:val="27"/>
          <w:szCs w:val="27"/>
          <w:shd w:val="clear" w:color="auto" w:fill="FFFFFF"/>
        </w:rPr>
      </w:pPr>
    </w:p>
    <w:sectPr w:rsidR="00A50DFE" w:rsidSect="007E211A">
      <w:footerReference w:type="default" r:id="rId13"/>
      <w:pgSz w:w="12240" w:h="15840"/>
      <w:pgMar w:top="792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A56" w:rsidRDefault="00FD7A56" w:rsidP="00C9093F">
      <w:pPr>
        <w:spacing w:after="0" w:line="240" w:lineRule="auto"/>
      </w:pPr>
      <w:r>
        <w:separator/>
      </w:r>
    </w:p>
  </w:endnote>
  <w:endnote w:type="continuationSeparator" w:id="0">
    <w:p w:rsidR="00FD7A56" w:rsidRDefault="00FD7A56" w:rsidP="00C9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A4C" w:rsidRDefault="008C6A4C">
    <w:pPr>
      <w:pStyle w:val="Footer"/>
    </w:pPr>
  </w:p>
  <w:p w:rsidR="00C9093F" w:rsidRPr="008C6A4C" w:rsidRDefault="008C6A4C">
    <w:pPr>
      <w:pStyle w:val="Footer"/>
      <w:rPr>
        <w:rFonts w:ascii="Palatino Linotype" w:hAnsi="Palatino Linotype"/>
      </w:rPr>
    </w:pPr>
    <w:r w:rsidRPr="008C6A4C">
      <w:rPr>
        <w:rFonts w:ascii="Palatino Linotype" w:hAnsi="Palatino Linotype"/>
      </w:rPr>
      <w:t>Church of the Epiphany</w:t>
    </w:r>
  </w:p>
  <w:p w:rsidR="008C6A4C" w:rsidRPr="008C6A4C" w:rsidRDefault="008C6A4C">
    <w:pPr>
      <w:pStyle w:val="Footer"/>
      <w:rPr>
        <w:rFonts w:ascii="Palatino Linotype" w:hAnsi="Palatino Linotype"/>
      </w:rPr>
    </w:pPr>
    <w:r w:rsidRPr="008C6A4C">
      <w:rPr>
        <w:rFonts w:ascii="Palatino Linotype" w:hAnsi="Palatino Linotype"/>
      </w:rPr>
      <w:t>100 Colorado Blvd.</w:t>
    </w:r>
  </w:p>
  <w:p w:rsidR="008C6A4C" w:rsidRPr="008C6A4C" w:rsidRDefault="008C6A4C">
    <w:pPr>
      <w:pStyle w:val="Footer"/>
      <w:rPr>
        <w:rFonts w:ascii="Palatino Linotype" w:hAnsi="Palatino Linotype"/>
      </w:rPr>
    </w:pPr>
    <w:r w:rsidRPr="008C6A4C">
      <w:rPr>
        <w:rFonts w:ascii="Palatino Linotype" w:hAnsi="Palatino Linotype"/>
      </w:rPr>
      <w:t xml:space="preserve">Denver, CO 80220   </w:t>
    </w:r>
    <w:r w:rsidR="007528BB">
      <w:rPr>
        <w:rFonts w:ascii="Palatino Linotype" w:hAnsi="Palatino Linotype"/>
      </w:rPr>
      <w:tab/>
    </w:r>
    <w:r w:rsidR="007528BB">
      <w:rPr>
        <w:rFonts w:ascii="Palatino Linotype" w:hAnsi="Palatino Linotype"/>
      </w:rPr>
      <w:tab/>
    </w:r>
    <w:r w:rsidRPr="008C6A4C">
      <w:rPr>
        <w:rFonts w:ascii="Palatino Linotype" w:hAnsi="Palatino Linotype"/>
      </w:rPr>
      <w:t xml:space="preserve"> Fr. Stace Ta</w:t>
    </w:r>
    <w:r w:rsidR="00FA52BE">
      <w:rPr>
        <w:rFonts w:ascii="Palatino Linotype" w:hAnsi="Palatino Linotype"/>
      </w:rPr>
      <w:t>foya, Rector 303 229 0208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A56" w:rsidRDefault="00FD7A56" w:rsidP="00C9093F">
      <w:pPr>
        <w:spacing w:after="0" w:line="240" w:lineRule="auto"/>
      </w:pPr>
      <w:r>
        <w:separator/>
      </w:r>
    </w:p>
  </w:footnote>
  <w:footnote w:type="continuationSeparator" w:id="0">
    <w:p w:rsidR="00FD7A56" w:rsidRDefault="00FD7A56" w:rsidP="00C90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474576"/>
    <w:multiLevelType w:val="hybridMultilevel"/>
    <w:tmpl w:val="23F6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79"/>
    <w:rsid w:val="000040A3"/>
    <w:rsid w:val="00004F36"/>
    <w:rsid w:val="000128C0"/>
    <w:rsid w:val="0001301F"/>
    <w:rsid w:val="00022EC5"/>
    <w:rsid w:val="00024A02"/>
    <w:rsid w:val="000321F7"/>
    <w:rsid w:val="00033607"/>
    <w:rsid w:val="000362F1"/>
    <w:rsid w:val="000423FD"/>
    <w:rsid w:val="00054C0C"/>
    <w:rsid w:val="00061DE0"/>
    <w:rsid w:val="000722E5"/>
    <w:rsid w:val="00076FAC"/>
    <w:rsid w:val="000E4515"/>
    <w:rsid w:val="000F46E0"/>
    <w:rsid w:val="001157C2"/>
    <w:rsid w:val="001314A9"/>
    <w:rsid w:val="00151F10"/>
    <w:rsid w:val="00156295"/>
    <w:rsid w:val="00160007"/>
    <w:rsid w:val="001610F2"/>
    <w:rsid w:val="0016779C"/>
    <w:rsid w:val="00183281"/>
    <w:rsid w:val="001A09ED"/>
    <w:rsid w:val="001A0D0D"/>
    <w:rsid w:val="001A1745"/>
    <w:rsid w:val="001A3D68"/>
    <w:rsid w:val="001B114F"/>
    <w:rsid w:val="001B7936"/>
    <w:rsid w:val="001D03AF"/>
    <w:rsid w:val="001E3B8F"/>
    <w:rsid w:val="001E3E75"/>
    <w:rsid w:val="00213193"/>
    <w:rsid w:val="00214ECE"/>
    <w:rsid w:val="00216C32"/>
    <w:rsid w:val="00223E8A"/>
    <w:rsid w:val="002251BC"/>
    <w:rsid w:val="00227772"/>
    <w:rsid w:val="00243722"/>
    <w:rsid w:val="00270C0D"/>
    <w:rsid w:val="002711B0"/>
    <w:rsid w:val="00286A18"/>
    <w:rsid w:val="0029454B"/>
    <w:rsid w:val="00294C90"/>
    <w:rsid w:val="002A4B8A"/>
    <w:rsid w:val="002B7595"/>
    <w:rsid w:val="002C3070"/>
    <w:rsid w:val="002D06D1"/>
    <w:rsid w:val="002D13A8"/>
    <w:rsid w:val="002F0079"/>
    <w:rsid w:val="00310594"/>
    <w:rsid w:val="00324D5F"/>
    <w:rsid w:val="00326DE4"/>
    <w:rsid w:val="00330572"/>
    <w:rsid w:val="0037761B"/>
    <w:rsid w:val="003873E9"/>
    <w:rsid w:val="003955DF"/>
    <w:rsid w:val="0039705D"/>
    <w:rsid w:val="003B061D"/>
    <w:rsid w:val="003B1B55"/>
    <w:rsid w:val="003B53DA"/>
    <w:rsid w:val="003D05D2"/>
    <w:rsid w:val="003D347C"/>
    <w:rsid w:val="003D4083"/>
    <w:rsid w:val="003D7E1C"/>
    <w:rsid w:val="003E5366"/>
    <w:rsid w:val="00410BB5"/>
    <w:rsid w:val="00420E36"/>
    <w:rsid w:val="00421A68"/>
    <w:rsid w:val="004222D2"/>
    <w:rsid w:val="00423C59"/>
    <w:rsid w:val="0042611E"/>
    <w:rsid w:val="00431236"/>
    <w:rsid w:val="00441677"/>
    <w:rsid w:val="004474B6"/>
    <w:rsid w:val="00457F4C"/>
    <w:rsid w:val="00461D10"/>
    <w:rsid w:val="004719D7"/>
    <w:rsid w:val="0047728A"/>
    <w:rsid w:val="00482081"/>
    <w:rsid w:val="00490A4F"/>
    <w:rsid w:val="004B1238"/>
    <w:rsid w:val="004C0B3D"/>
    <w:rsid w:val="004C1A39"/>
    <w:rsid w:val="004F10B3"/>
    <w:rsid w:val="00501634"/>
    <w:rsid w:val="00501DBB"/>
    <w:rsid w:val="00536F40"/>
    <w:rsid w:val="00572CF0"/>
    <w:rsid w:val="005755E8"/>
    <w:rsid w:val="00593547"/>
    <w:rsid w:val="005A33AD"/>
    <w:rsid w:val="005A3DA0"/>
    <w:rsid w:val="005B2250"/>
    <w:rsid w:val="005C6E1A"/>
    <w:rsid w:val="005D2D09"/>
    <w:rsid w:val="005E7B77"/>
    <w:rsid w:val="005F20F0"/>
    <w:rsid w:val="00627046"/>
    <w:rsid w:val="00627282"/>
    <w:rsid w:val="00627DD5"/>
    <w:rsid w:val="0065374B"/>
    <w:rsid w:val="00665195"/>
    <w:rsid w:val="006651EE"/>
    <w:rsid w:val="00674CD7"/>
    <w:rsid w:val="00682AF8"/>
    <w:rsid w:val="00695F35"/>
    <w:rsid w:val="00696E77"/>
    <w:rsid w:val="006A589D"/>
    <w:rsid w:val="006B5B12"/>
    <w:rsid w:val="006C1326"/>
    <w:rsid w:val="006E6229"/>
    <w:rsid w:val="00700915"/>
    <w:rsid w:val="00714F5B"/>
    <w:rsid w:val="0072144B"/>
    <w:rsid w:val="0072412B"/>
    <w:rsid w:val="00730395"/>
    <w:rsid w:val="00750573"/>
    <w:rsid w:val="007528BB"/>
    <w:rsid w:val="00752918"/>
    <w:rsid w:val="0075440D"/>
    <w:rsid w:val="00754E36"/>
    <w:rsid w:val="00774257"/>
    <w:rsid w:val="007742CF"/>
    <w:rsid w:val="00791A1A"/>
    <w:rsid w:val="007960F4"/>
    <w:rsid w:val="007B7B57"/>
    <w:rsid w:val="007E169E"/>
    <w:rsid w:val="007E211A"/>
    <w:rsid w:val="007E59B4"/>
    <w:rsid w:val="007F4179"/>
    <w:rsid w:val="00801366"/>
    <w:rsid w:val="0080218A"/>
    <w:rsid w:val="00806BFF"/>
    <w:rsid w:val="00807351"/>
    <w:rsid w:val="00840B89"/>
    <w:rsid w:val="008418B4"/>
    <w:rsid w:val="008467ED"/>
    <w:rsid w:val="008529A4"/>
    <w:rsid w:val="00857A5C"/>
    <w:rsid w:val="00857FFA"/>
    <w:rsid w:val="00871755"/>
    <w:rsid w:val="008743E6"/>
    <w:rsid w:val="00875CA0"/>
    <w:rsid w:val="00880409"/>
    <w:rsid w:val="0088580B"/>
    <w:rsid w:val="00893A5A"/>
    <w:rsid w:val="0089757D"/>
    <w:rsid w:val="008A0782"/>
    <w:rsid w:val="008A74AF"/>
    <w:rsid w:val="008B07B5"/>
    <w:rsid w:val="008B4950"/>
    <w:rsid w:val="008B63FC"/>
    <w:rsid w:val="008B68DD"/>
    <w:rsid w:val="008C107F"/>
    <w:rsid w:val="008C44F7"/>
    <w:rsid w:val="008C4B44"/>
    <w:rsid w:val="008C6A4C"/>
    <w:rsid w:val="008D207E"/>
    <w:rsid w:val="008D46CE"/>
    <w:rsid w:val="008E74A9"/>
    <w:rsid w:val="008F66A0"/>
    <w:rsid w:val="008F7B11"/>
    <w:rsid w:val="00903314"/>
    <w:rsid w:val="009078B3"/>
    <w:rsid w:val="00913302"/>
    <w:rsid w:val="00916C14"/>
    <w:rsid w:val="009229F5"/>
    <w:rsid w:val="00934472"/>
    <w:rsid w:val="00950505"/>
    <w:rsid w:val="00950BA9"/>
    <w:rsid w:val="0095148A"/>
    <w:rsid w:val="00962308"/>
    <w:rsid w:val="00965A61"/>
    <w:rsid w:val="0097063D"/>
    <w:rsid w:val="00975F4E"/>
    <w:rsid w:val="00996764"/>
    <w:rsid w:val="009C0E6F"/>
    <w:rsid w:val="009C7474"/>
    <w:rsid w:val="009D0D67"/>
    <w:rsid w:val="009D3329"/>
    <w:rsid w:val="009D3C0B"/>
    <w:rsid w:val="009E6902"/>
    <w:rsid w:val="009E7DC4"/>
    <w:rsid w:val="009F2241"/>
    <w:rsid w:val="009F6C1C"/>
    <w:rsid w:val="00A04E9B"/>
    <w:rsid w:val="00A17230"/>
    <w:rsid w:val="00A26648"/>
    <w:rsid w:val="00A417F3"/>
    <w:rsid w:val="00A50DFE"/>
    <w:rsid w:val="00A67CFE"/>
    <w:rsid w:val="00A67F8B"/>
    <w:rsid w:val="00A76FA4"/>
    <w:rsid w:val="00A84C10"/>
    <w:rsid w:val="00A93AAE"/>
    <w:rsid w:val="00A97B41"/>
    <w:rsid w:val="00AB2FB8"/>
    <w:rsid w:val="00AB4393"/>
    <w:rsid w:val="00AD292E"/>
    <w:rsid w:val="00AE15A0"/>
    <w:rsid w:val="00AF2763"/>
    <w:rsid w:val="00AF29CE"/>
    <w:rsid w:val="00B0214B"/>
    <w:rsid w:val="00B1208C"/>
    <w:rsid w:val="00B13A83"/>
    <w:rsid w:val="00B16D49"/>
    <w:rsid w:val="00B23503"/>
    <w:rsid w:val="00B37C57"/>
    <w:rsid w:val="00B610D0"/>
    <w:rsid w:val="00B628A1"/>
    <w:rsid w:val="00B77B9E"/>
    <w:rsid w:val="00B947E4"/>
    <w:rsid w:val="00BB04F1"/>
    <w:rsid w:val="00BC7EB7"/>
    <w:rsid w:val="00BD35A9"/>
    <w:rsid w:val="00BD6CDA"/>
    <w:rsid w:val="00BE779F"/>
    <w:rsid w:val="00BF632E"/>
    <w:rsid w:val="00C055A9"/>
    <w:rsid w:val="00C0757D"/>
    <w:rsid w:val="00C10EA1"/>
    <w:rsid w:val="00C1687B"/>
    <w:rsid w:val="00C3572B"/>
    <w:rsid w:val="00C53489"/>
    <w:rsid w:val="00C64D58"/>
    <w:rsid w:val="00C73A34"/>
    <w:rsid w:val="00C77E81"/>
    <w:rsid w:val="00C87C61"/>
    <w:rsid w:val="00C9093F"/>
    <w:rsid w:val="00C90CF0"/>
    <w:rsid w:val="00C91E92"/>
    <w:rsid w:val="00C91FDB"/>
    <w:rsid w:val="00CA7C87"/>
    <w:rsid w:val="00CB067E"/>
    <w:rsid w:val="00CB7489"/>
    <w:rsid w:val="00CC0356"/>
    <w:rsid w:val="00CD1770"/>
    <w:rsid w:val="00CD703D"/>
    <w:rsid w:val="00CF00C1"/>
    <w:rsid w:val="00CF3C8B"/>
    <w:rsid w:val="00CF678D"/>
    <w:rsid w:val="00D06F52"/>
    <w:rsid w:val="00D32DCD"/>
    <w:rsid w:val="00D41215"/>
    <w:rsid w:val="00D45AC4"/>
    <w:rsid w:val="00D469BA"/>
    <w:rsid w:val="00D54255"/>
    <w:rsid w:val="00D5737A"/>
    <w:rsid w:val="00D70DAB"/>
    <w:rsid w:val="00D75D8D"/>
    <w:rsid w:val="00D81234"/>
    <w:rsid w:val="00D819EE"/>
    <w:rsid w:val="00D83B43"/>
    <w:rsid w:val="00D94E70"/>
    <w:rsid w:val="00D9670F"/>
    <w:rsid w:val="00DA13ED"/>
    <w:rsid w:val="00DB3401"/>
    <w:rsid w:val="00DC00C0"/>
    <w:rsid w:val="00DC1DB8"/>
    <w:rsid w:val="00DC240A"/>
    <w:rsid w:val="00DE612E"/>
    <w:rsid w:val="00E063D8"/>
    <w:rsid w:val="00E116E8"/>
    <w:rsid w:val="00E1268C"/>
    <w:rsid w:val="00E155F5"/>
    <w:rsid w:val="00E178DA"/>
    <w:rsid w:val="00E31640"/>
    <w:rsid w:val="00E64261"/>
    <w:rsid w:val="00E65D54"/>
    <w:rsid w:val="00E71CA2"/>
    <w:rsid w:val="00EA7C29"/>
    <w:rsid w:val="00EB1D4B"/>
    <w:rsid w:val="00EF6CA6"/>
    <w:rsid w:val="00F01128"/>
    <w:rsid w:val="00F01A8C"/>
    <w:rsid w:val="00F10710"/>
    <w:rsid w:val="00F2599C"/>
    <w:rsid w:val="00F402E6"/>
    <w:rsid w:val="00F40F17"/>
    <w:rsid w:val="00F762BB"/>
    <w:rsid w:val="00F87C90"/>
    <w:rsid w:val="00FA52BE"/>
    <w:rsid w:val="00FB0223"/>
    <w:rsid w:val="00FB182E"/>
    <w:rsid w:val="00FC3426"/>
    <w:rsid w:val="00FC744C"/>
    <w:rsid w:val="00FD7A56"/>
    <w:rsid w:val="00FE5064"/>
    <w:rsid w:val="00FE56DD"/>
    <w:rsid w:val="00FE5995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6F661C-4A3D-4815-9909-F4A9EB23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92278F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92278F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92278F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92278F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92278F" w:themeColor="accent1"/>
        <w:bottom w:val="single" w:sz="6" w:space="4" w:color="92278F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92278F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92278F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Header">
    <w:name w:val="header"/>
    <w:basedOn w:val="Normal"/>
    <w:link w:val="HeaderChar"/>
    <w:uiPriority w:val="99"/>
    <w:unhideWhenUsed/>
    <w:rsid w:val="00C9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3F"/>
  </w:style>
  <w:style w:type="paragraph" w:styleId="Footer">
    <w:name w:val="footer"/>
    <w:basedOn w:val="Normal"/>
    <w:link w:val="FooterChar"/>
    <w:uiPriority w:val="99"/>
    <w:unhideWhenUsed/>
    <w:rsid w:val="00C90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3F"/>
  </w:style>
  <w:style w:type="character" w:customStyle="1" w:styleId="apple-converted-space">
    <w:name w:val="apple-converted-space"/>
    <w:basedOn w:val="DefaultParagraphFont"/>
    <w:rsid w:val="00791A1A"/>
  </w:style>
  <w:style w:type="character" w:styleId="Hyperlink">
    <w:name w:val="Hyperlink"/>
    <w:basedOn w:val="DefaultParagraphFont"/>
    <w:uiPriority w:val="99"/>
    <w:unhideWhenUsed/>
    <w:rsid w:val="00903314"/>
    <w:rPr>
      <w:color w:val="0000FF"/>
      <w:u w:val="single"/>
    </w:rPr>
  </w:style>
  <w:style w:type="character" w:customStyle="1" w:styleId="small-caps">
    <w:name w:val="small-caps"/>
    <w:basedOn w:val="DefaultParagraphFont"/>
    <w:rsid w:val="0029454B"/>
  </w:style>
  <w:style w:type="paragraph" w:styleId="NormalWeb">
    <w:name w:val="Normal (Web)"/>
    <w:basedOn w:val="Normal"/>
    <w:uiPriority w:val="99"/>
    <w:semiHidden/>
    <w:unhideWhenUsed/>
    <w:rsid w:val="00750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Emphasis">
    <w:name w:val="Emphasis"/>
    <w:basedOn w:val="DefaultParagraphFont"/>
    <w:uiPriority w:val="20"/>
    <w:qFormat/>
    <w:rsid w:val="007B7B57"/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BD35A9"/>
    <w:pPr>
      <w:ind w:left="720"/>
      <w:contextualSpacing/>
    </w:pPr>
  </w:style>
  <w:style w:type="character" w:customStyle="1" w:styleId="dropcap">
    <w:name w:val="dropcap"/>
    <w:basedOn w:val="DefaultParagraphFont"/>
    <w:rsid w:val="0080218A"/>
  </w:style>
  <w:style w:type="character" w:customStyle="1" w:styleId="yiv7665741007">
    <w:name w:val="yiv7665741007"/>
    <w:basedOn w:val="DefaultParagraphFont"/>
    <w:rsid w:val="00970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593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8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lectionarypage.net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ctionarypage.net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sleywilliams@msn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45799-8360-44DF-9D58-B6318601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Stace Tafoya</cp:lastModifiedBy>
  <cp:revision>4</cp:revision>
  <cp:lastPrinted>2014-12-17T22:32:00Z</cp:lastPrinted>
  <dcterms:created xsi:type="dcterms:W3CDTF">2015-01-06T18:37:00Z</dcterms:created>
  <dcterms:modified xsi:type="dcterms:W3CDTF">2015-01-06T19:41:00Z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